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779" w:rsidRDefault="00901EA7">
      <w:pPr>
        <w:pStyle w:val="1"/>
        <w:shd w:val="clear" w:color="auto" w:fill="auto"/>
        <w:spacing w:line="140" w:lineRule="exact"/>
        <w:ind w:left="7620"/>
      </w:pPr>
      <w:r>
        <w:t>Приложение №2</w:t>
      </w:r>
    </w:p>
    <w:p w:rsidR="00030779" w:rsidRDefault="00901EA7">
      <w:pPr>
        <w:pStyle w:val="1"/>
        <w:shd w:val="clear" w:color="auto" w:fill="auto"/>
        <w:spacing w:line="202" w:lineRule="exact"/>
        <w:ind w:left="7620" w:right="1000"/>
      </w:pPr>
      <w:r>
        <w:t>к постановлению администрации от 10.10.2014 № 1889-п Приложение №2</w:t>
      </w:r>
    </w:p>
    <w:p w:rsidR="00030779" w:rsidRDefault="00901EA7">
      <w:pPr>
        <w:pStyle w:val="1"/>
        <w:shd w:val="clear" w:color="auto" w:fill="auto"/>
        <w:spacing w:after="244" w:line="202" w:lineRule="exact"/>
        <w:ind w:left="7620" w:right="520"/>
        <w:jc w:val="both"/>
      </w:pPr>
      <w:r>
        <w:t>к муниципальной программе «Развитие физической культуры и спорта в городе Назарово на 2014 - 2016 годы»</w:t>
      </w:r>
    </w:p>
    <w:p w:rsidR="00030779" w:rsidRDefault="00901EA7">
      <w:pPr>
        <w:pStyle w:val="30"/>
        <w:shd w:val="clear" w:color="auto" w:fill="auto"/>
        <w:spacing w:after="201" w:line="197" w:lineRule="exact"/>
        <w:ind w:left="960" w:right="1000"/>
        <w:jc w:val="right"/>
      </w:pPr>
      <w:r>
        <w:t>Информация о ресурсном обеспечении и прогнозной оценке расходов на реализацию целей муниципальной программы «Развитие физической культуры и спорта в городе Назарово на 2014 - 2016 годы» с учетом источников финансирования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666"/>
        <w:gridCol w:w="2626"/>
        <w:gridCol w:w="1901"/>
        <w:gridCol w:w="1378"/>
        <w:gridCol w:w="1099"/>
        <w:gridCol w:w="1056"/>
        <w:gridCol w:w="1118"/>
      </w:tblGrid>
      <w:tr w:rsidR="00030779">
        <w:tblPrEx>
          <w:tblCellMar>
            <w:top w:w="0" w:type="dxa"/>
            <w:bottom w:w="0" w:type="dxa"/>
          </w:tblCellMar>
        </w:tblPrEx>
        <w:trPr>
          <w:trHeight w:val="624"/>
          <w:jc w:val="center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620"/>
            </w:pPr>
            <w:r>
              <w:t>Статус</w:t>
            </w:r>
          </w:p>
        </w:tc>
        <w:tc>
          <w:tcPr>
            <w:tcW w:w="2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02" w:lineRule="exact"/>
              <w:ind w:left="340"/>
            </w:pPr>
            <w:r>
              <w:t>Наименование муниципальной п</w:t>
            </w:r>
            <w:r>
              <w:t>рограммы, подпрограммы муниципальной программы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02" w:lineRule="exact"/>
              <w:ind w:left="480"/>
            </w:pPr>
            <w:r>
              <w:t>Ответственный исполнитель, соисполнители</w:t>
            </w:r>
          </w:p>
        </w:tc>
        <w:tc>
          <w:tcPr>
            <w:tcW w:w="46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1160"/>
            </w:pPr>
            <w:r>
              <w:t>Оценка расходов (тыс. руб.), годы</w:t>
            </w:r>
          </w:p>
        </w:tc>
      </w:tr>
      <w:tr w:rsidR="00030779">
        <w:tblPrEx>
          <w:tblCellMar>
            <w:top w:w="0" w:type="dxa"/>
            <w:bottom w:w="0" w:type="dxa"/>
          </w:tblCellMar>
        </w:tblPrEx>
        <w:trPr>
          <w:trHeight w:val="547"/>
          <w:jc w:val="center"/>
        </w:trPr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/>
        </w:tc>
        <w:tc>
          <w:tcPr>
            <w:tcW w:w="2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/>
        </w:tc>
        <w:tc>
          <w:tcPr>
            <w:tcW w:w="1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/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540"/>
            </w:pPr>
            <w:r>
              <w:t>2014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300"/>
            </w:pPr>
            <w:r>
              <w:t>2015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380"/>
            </w:pPr>
            <w:r>
              <w:t>2016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06" w:lineRule="exact"/>
              <w:jc w:val="both"/>
            </w:pPr>
            <w:r>
              <w:t>Итого на период</w:t>
            </w:r>
          </w:p>
        </w:tc>
      </w:tr>
      <w:tr w:rsidR="00030779">
        <w:tblPrEx>
          <w:tblCellMar>
            <w:top w:w="0" w:type="dxa"/>
            <w:bottom w:w="0" w:type="dxa"/>
          </w:tblCellMar>
        </w:tblPrEx>
        <w:trPr>
          <w:trHeight w:val="614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02" w:lineRule="exact"/>
              <w:ind w:left="60"/>
            </w:pPr>
            <w:r>
              <w:t>Муниципальная программа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02" w:lineRule="exact"/>
              <w:jc w:val="both"/>
            </w:pPr>
            <w:r>
              <w:t>«Развитие физической культуры и спорта в городе Назарово на 2014 - 2016 годы»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jc w:val="both"/>
            </w:pPr>
            <w:r>
              <w:t>Всего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30"/>
              <w:shd w:val="clear" w:color="auto" w:fill="auto"/>
              <w:spacing w:line="240" w:lineRule="auto"/>
              <w:ind w:left="400"/>
            </w:pPr>
            <w:r>
              <w:t>51131,29467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30"/>
              <w:shd w:val="clear" w:color="auto" w:fill="auto"/>
              <w:spacing w:line="240" w:lineRule="auto"/>
              <w:ind w:left="160"/>
            </w:pPr>
            <w:r>
              <w:t>46654,00000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30"/>
              <w:shd w:val="clear" w:color="auto" w:fill="auto"/>
              <w:spacing w:line="240" w:lineRule="auto"/>
              <w:ind w:left="120"/>
            </w:pPr>
            <w:r>
              <w:t>46654,00000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30"/>
              <w:shd w:val="clear" w:color="auto" w:fill="auto"/>
              <w:spacing w:line="240" w:lineRule="auto"/>
              <w:jc w:val="both"/>
            </w:pPr>
            <w:r>
              <w:t>144439,29467</w:t>
            </w:r>
          </w:p>
        </w:tc>
      </w:tr>
      <w:tr w:rsidR="00030779">
        <w:tblPrEx>
          <w:tblCellMar>
            <w:top w:w="0" w:type="dxa"/>
            <w:bottom w:w="0" w:type="dxa"/>
          </w:tblCellMar>
        </w:tblPrEx>
        <w:trPr>
          <w:trHeight w:val="206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jc w:val="both"/>
            </w:pPr>
            <w:r>
              <w:t>в том числе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</w:tr>
      <w:tr w:rsidR="00030779">
        <w:tblPrEx>
          <w:tblCellMar>
            <w:top w:w="0" w:type="dxa"/>
            <w:bottom w:w="0" w:type="dxa"/>
          </w:tblCellMar>
        </w:tblPrEx>
        <w:trPr>
          <w:trHeight w:val="202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jc w:val="both"/>
            </w:pPr>
            <w:r>
              <w:t>федеральный бюджет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400"/>
            </w:pPr>
            <w:r>
              <w:t>0,00000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300"/>
            </w:pPr>
            <w:r>
              <w:t>0,00000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260"/>
            </w:pPr>
            <w:r>
              <w:t>0,00000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jc w:val="both"/>
            </w:pPr>
            <w:r>
              <w:t>0,00000</w:t>
            </w:r>
          </w:p>
        </w:tc>
      </w:tr>
      <w:tr w:rsidR="00030779">
        <w:tblPrEx>
          <w:tblCellMar>
            <w:top w:w="0" w:type="dxa"/>
            <w:bottom w:w="0" w:type="dxa"/>
          </w:tblCellMar>
        </w:tblPrEx>
        <w:trPr>
          <w:trHeight w:val="206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jc w:val="both"/>
            </w:pPr>
            <w:r>
              <w:t>краевой бюджет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400"/>
            </w:pPr>
            <w:r>
              <w:t>3694,52000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300"/>
            </w:pPr>
            <w:r>
              <w:t>0,00000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260"/>
            </w:pPr>
            <w:r>
              <w:t>0,00000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jc w:val="both"/>
            </w:pPr>
            <w:r>
              <w:t>3694,52000</w:t>
            </w:r>
          </w:p>
        </w:tc>
      </w:tr>
      <w:tr w:rsidR="00030779">
        <w:tblPrEx>
          <w:tblCellMar>
            <w:top w:w="0" w:type="dxa"/>
            <w:bottom w:w="0" w:type="dxa"/>
          </w:tblCellMar>
        </w:tblPrEx>
        <w:trPr>
          <w:trHeight w:val="403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jc w:val="both"/>
            </w:pPr>
            <w:r>
              <w:t>внебюджетные источники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400"/>
            </w:pPr>
            <w:r>
              <w:t>4 000,00000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160"/>
            </w:pPr>
            <w:r>
              <w:t>2400,00000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260"/>
            </w:pPr>
            <w:r>
              <w:t>2400,00000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jc w:val="both"/>
            </w:pPr>
            <w:r>
              <w:t>8800,00000</w:t>
            </w:r>
          </w:p>
        </w:tc>
      </w:tr>
      <w:tr w:rsidR="00030779">
        <w:tblPrEx>
          <w:tblCellMar>
            <w:top w:w="0" w:type="dxa"/>
            <w:bottom w:w="0" w:type="dxa"/>
          </w:tblCellMar>
        </w:tblPrEx>
        <w:trPr>
          <w:trHeight w:val="614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197" w:lineRule="exact"/>
              <w:jc w:val="both"/>
            </w:pPr>
            <w:r>
              <w:t>бюджет муниципального образования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280"/>
            </w:pPr>
            <w:r>
              <w:t>43436,77467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160"/>
            </w:pPr>
            <w:r>
              <w:t>44254,00000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120"/>
            </w:pPr>
            <w:r>
              <w:t>44254,00000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jc w:val="both"/>
            </w:pPr>
            <w:r>
              <w:t>131944,77467</w:t>
            </w:r>
          </w:p>
        </w:tc>
      </w:tr>
      <w:tr w:rsidR="00030779">
        <w:tblPrEx>
          <w:tblCellMar>
            <w:top w:w="0" w:type="dxa"/>
            <w:bottom w:w="0" w:type="dxa"/>
          </w:tblCellMar>
        </w:tblPrEx>
        <w:trPr>
          <w:trHeight w:val="206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jc w:val="both"/>
            </w:pPr>
            <w:r>
              <w:t>юридические лица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400"/>
            </w:pPr>
            <w:r>
              <w:t>0,00000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300"/>
            </w:pPr>
            <w:r>
              <w:t>0,00000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260"/>
            </w:pPr>
            <w:r>
              <w:t>0,00000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jc w:val="both"/>
            </w:pPr>
            <w:r>
              <w:t>0,00000</w:t>
            </w:r>
          </w:p>
        </w:tc>
      </w:tr>
      <w:tr w:rsidR="0003077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60"/>
            </w:pPr>
            <w:r>
              <w:t>Подпрограмма</w:t>
            </w:r>
            <w:r>
              <w:rPr>
                <w:rStyle w:val="a5"/>
              </w:rPr>
              <w:t xml:space="preserve"> 1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02" w:lineRule="exact"/>
              <w:ind w:left="40"/>
            </w:pPr>
            <w:r>
              <w:t>«Развитие массовой физической культуры и спорта»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jc w:val="both"/>
            </w:pPr>
            <w:r>
              <w:t>Всего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30"/>
              <w:shd w:val="clear" w:color="auto" w:fill="auto"/>
              <w:spacing w:line="240" w:lineRule="auto"/>
              <w:ind w:left="400"/>
            </w:pPr>
            <w:r>
              <w:t>1234,72600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30"/>
              <w:shd w:val="clear" w:color="auto" w:fill="auto"/>
              <w:spacing w:line="240" w:lineRule="auto"/>
              <w:ind w:left="300"/>
            </w:pPr>
            <w:r>
              <w:t>900,00000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30"/>
              <w:shd w:val="clear" w:color="auto" w:fill="auto"/>
              <w:spacing w:line="240" w:lineRule="auto"/>
              <w:ind w:left="260"/>
            </w:pPr>
            <w:r>
              <w:t>900,00000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30"/>
              <w:shd w:val="clear" w:color="auto" w:fill="auto"/>
              <w:spacing w:line="240" w:lineRule="auto"/>
              <w:jc w:val="both"/>
            </w:pPr>
            <w:r>
              <w:t>3034,72600</w:t>
            </w:r>
          </w:p>
        </w:tc>
      </w:tr>
      <w:tr w:rsidR="00030779">
        <w:tblPrEx>
          <w:tblCellMar>
            <w:top w:w="0" w:type="dxa"/>
            <w:bottom w:w="0" w:type="dxa"/>
          </w:tblCellMar>
        </w:tblPrEx>
        <w:trPr>
          <w:trHeight w:val="206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jc w:val="both"/>
            </w:pPr>
            <w:r>
              <w:t>в том числе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</w:tr>
      <w:tr w:rsidR="00030779">
        <w:tblPrEx>
          <w:tblCellMar>
            <w:top w:w="0" w:type="dxa"/>
            <w:bottom w:w="0" w:type="dxa"/>
          </w:tblCellMar>
        </w:tblPrEx>
        <w:trPr>
          <w:trHeight w:val="202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jc w:val="both"/>
            </w:pPr>
            <w:r>
              <w:t>федеральный бюджет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400"/>
            </w:pPr>
            <w:r>
              <w:t>0,00000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300"/>
            </w:pPr>
            <w:r>
              <w:t>0,00000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260"/>
            </w:pPr>
            <w:r>
              <w:t>0,00000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jc w:val="both"/>
            </w:pPr>
            <w:r>
              <w:t>0,00000</w:t>
            </w:r>
          </w:p>
        </w:tc>
      </w:tr>
      <w:tr w:rsidR="00030779">
        <w:tblPrEx>
          <w:tblCellMar>
            <w:top w:w="0" w:type="dxa"/>
            <w:bottom w:w="0" w:type="dxa"/>
          </w:tblCellMar>
        </w:tblPrEx>
        <w:trPr>
          <w:trHeight w:val="211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jc w:val="both"/>
            </w:pPr>
            <w:r>
              <w:t>краевой бюджет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400"/>
            </w:pPr>
            <w:r>
              <w:t>250,00000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300"/>
            </w:pPr>
            <w:r>
              <w:t>0,00000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260"/>
            </w:pPr>
            <w:r>
              <w:t>0,00000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jc w:val="both"/>
            </w:pPr>
            <w:r>
              <w:t>250,00000</w:t>
            </w:r>
          </w:p>
        </w:tc>
      </w:tr>
      <w:tr w:rsidR="00030779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jc w:val="both"/>
            </w:pPr>
            <w:r>
              <w:t>внебюджетные источники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400"/>
            </w:pPr>
            <w:r>
              <w:t>0,00000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300"/>
            </w:pPr>
            <w:r>
              <w:t>0,00000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260"/>
            </w:pPr>
            <w:r>
              <w:t>0,00000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jc w:val="both"/>
            </w:pPr>
            <w:r>
              <w:t>0,00000</w:t>
            </w:r>
          </w:p>
        </w:tc>
      </w:tr>
      <w:tr w:rsidR="00030779">
        <w:tblPrEx>
          <w:tblCellMar>
            <w:top w:w="0" w:type="dxa"/>
            <w:bottom w:w="0" w:type="dxa"/>
          </w:tblCellMar>
        </w:tblPrEx>
        <w:trPr>
          <w:trHeight w:val="614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02" w:lineRule="exact"/>
              <w:jc w:val="both"/>
            </w:pPr>
            <w:r>
              <w:t>бюджеты муниципальных образований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400"/>
            </w:pPr>
            <w:r>
              <w:t>984,726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300"/>
            </w:pPr>
            <w:r>
              <w:t>900,00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260"/>
            </w:pPr>
            <w:r>
              <w:t>900,00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jc w:val="both"/>
            </w:pPr>
            <w:r>
              <w:t>2784,72600</w:t>
            </w:r>
          </w:p>
        </w:tc>
      </w:tr>
      <w:tr w:rsidR="00030779">
        <w:tblPrEx>
          <w:tblCellMar>
            <w:top w:w="0" w:type="dxa"/>
            <w:bottom w:w="0" w:type="dxa"/>
          </w:tblCellMar>
        </w:tblPrEx>
        <w:trPr>
          <w:trHeight w:val="206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jc w:val="both"/>
            </w:pPr>
            <w:r>
              <w:t>юридические лица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400"/>
            </w:pPr>
            <w:r>
              <w:t>0,00000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300"/>
            </w:pPr>
            <w:r>
              <w:t>0,00000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260"/>
            </w:pPr>
            <w:r>
              <w:t>0,00000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jc w:val="both"/>
            </w:pPr>
            <w:r>
              <w:t>0,00000</w:t>
            </w:r>
          </w:p>
        </w:tc>
      </w:tr>
      <w:tr w:rsidR="00030779">
        <w:tblPrEx>
          <w:tblCellMar>
            <w:top w:w="0" w:type="dxa"/>
            <w:bottom w:w="0" w:type="dxa"/>
          </w:tblCellMar>
        </w:tblPrEx>
        <w:trPr>
          <w:trHeight w:val="408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60"/>
            </w:pPr>
            <w:r>
              <w:t>Подпрограмма 2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02" w:lineRule="exact"/>
              <w:ind w:left="40"/>
            </w:pPr>
            <w:r>
              <w:t>«Развитие системы подготовки спортивного резерва»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jc w:val="both"/>
            </w:pPr>
            <w:r>
              <w:t>Всего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30"/>
              <w:shd w:val="clear" w:color="auto" w:fill="auto"/>
              <w:spacing w:line="240" w:lineRule="auto"/>
              <w:ind w:left="280"/>
            </w:pPr>
            <w:r>
              <w:t>49896,56867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30"/>
              <w:shd w:val="clear" w:color="auto" w:fill="auto"/>
              <w:spacing w:line="240" w:lineRule="auto"/>
              <w:ind w:left="160"/>
            </w:pPr>
            <w:r>
              <w:t>45754,00000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30"/>
              <w:shd w:val="clear" w:color="auto" w:fill="auto"/>
              <w:spacing w:line="240" w:lineRule="auto"/>
              <w:ind w:left="120"/>
            </w:pPr>
            <w:r>
              <w:t>45754,00000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30"/>
              <w:shd w:val="clear" w:color="auto" w:fill="auto"/>
              <w:spacing w:line="240" w:lineRule="auto"/>
              <w:jc w:val="both"/>
            </w:pPr>
            <w:r>
              <w:t>141404,56867</w:t>
            </w:r>
          </w:p>
        </w:tc>
      </w:tr>
      <w:tr w:rsidR="00030779">
        <w:tblPrEx>
          <w:tblCellMar>
            <w:top w:w="0" w:type="dxa"/>
            <w:bottom w:w="0" w:type="dxa"/>
          </w:tblCellMar>
        </w:tblPrEx>
        <w:trPr>
          <w:trHeight w:val="206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jc w:val="both"/>
            </w:pPr>
            <w:r>
              <w:t>в том числе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</w:tr>
      <w:tr w:rsidR="00030779">
        <w:tblPrEx>
          <w:tblCellMar>
            <w:top w:w="0" w:type="dxa"/>
            <w:bottom w:w="0" w:type="dxa"/>
          </w:tblCellMar>
        </w:tblPrEx>
        <w:trPr>
          <w:trHeight w:val="206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jc w:val="both"/>
            </w:pPr>
            <w:r>
              <w:t>федеральный бюджет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400"/>
            </w:pPr>
            <w:r>
              <w:t>0,00000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300"/>
            </w:pPr>
            <w:r>
              <w:t>0,00000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260"/>
            </w:pPr>
            <w:r>
              <w:t>0,00000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jc w:val="both"/>
            </w:pPr>
            <w:r>
              <w:t>0,00000</w:t>
            </w:r>
          </w:p>
        </w:tc>
      </w:tr>
      <w:tr w:rsidR="00030779">
        <w:tblPrEx>
          <w:tblCellMar>
            <w:top w:w="0" w:type="dxa"/>
            <w:bottom w:w="0" w:type="dxa"/>
          </w:tblCellMar>
        </w:tblPrEx>
        <w:trPr>
          <w:trHeight w:val="206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jc w:val="both"/>
            </w:pPr>
            <w:r>
              <w:t>краевой бюджет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400"/>
            </w:pPr>
            <w:r>
              <w:t>3444,52000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300"/>
            </w:pPr>
            <w:r>
              <w:t>0,00000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260"/>
            </w:pPr>
            <w:r>
              <w:t>0,00000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jc w:val="both"/>
            </w:pPr>
            <w:r>
              <w:t>3444,52000</w:t>
            </w:r>
          </w:p>
        </w:tc>
      </w:tr>
      <w:tr w:rsidR="00030779">
        <w:tblPrEx>
          <w:tblCellMar>
            <w:top w:w="0" w:type="dxa"/>
            <w:bottom w:w="0" w:type="dxa"/>
          </w:tblCellMar>
        </w:tblPrEx>
        <w:trPr>
          <w:trHeight w:val="408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jc w:val="both"/>
            </w:pPr>
            <w:r>
              <w:t>внебюджетные источники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400"/>
            </w:pPr>
            <w:r>
              <w:t>4000,00000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160"/>
            </w:pPr>
            <w:r>
              <w:t>2400,00000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120"/>
            </w:pPr>
            <w:r>
              <w:t>2400,00000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jc w:val="both"/>
            </w:pPr>
            <w:r>
              <w:t>8800,00000</w:t>
            </w:r>
          </w:p>
        </w:tc>
      </w:tr>
      <w:tr w:rsidR="00030779">
        <w:tblPrEx>
          <w:tblCellMar>
            <w:top w:w="0" w:type="dxa"/>
            <w:bottom w:w="0" w:type="dxa"/>
          </w:tblCellMar>
        </w:tblPrEx>
        <w:trPr>
          <w:trHeight w:val="619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06" w:lineRule="exact"/>
              <w:jc w:val="both"/>
            </w:pPr>
            <w:r>
              <w:t>бюджет муниципального образования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280"/>
            </w:pPr>
            <w:r>
              <w:t>42452,04867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160"/>
            </w:pPr>
            <w:r>
              <w:t>43354,00000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120"/>
            </w:pPr>
            <w:r>
              <w:t>43354,00000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jc w:val="both"/>
            </w:pPr>
            <w:r>
              <w:t>129160,04867</w:t>
            </w:r>
          </w:p>
        </w:tc>
      </w:tr>
      <w:tr w:rsidR="00030779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030779" w:rsidP="00901EA7">
            <w:pPr>
              <w:rPr>
                <w:sz w:val="10"/>
                <w:szCs w:val="1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jc w:val="both"/>
            </w:pPr>
            <w:r>
              <w:t>юридические лица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400"/>
            </w:pPr>
            <w:r>
              <w:t>0,00000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300"/>
            </w:pPr>
            <w:r>
              <w:t>0,00000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ind w:left="260"/>
            </w:pPr>
            <w:r>
              <w:t>0,00000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779" w:rsidRDefault="00901EA7" w:rsidP="00901EA7">
            <w:pPr>
              <w:pStyle w:val="1"/>
              <w:shd w:val="clear" w:color="auto" w:fill="auto"/>
              <w:spacing w:line="240" w:lineRule="auto"/>
              <w:jc w:val="both"/>
            </w:pPr>
            <w:r>
              <w:t>0,00000</w:t>
            </w:r>
          </w:p>
        </w:tc>
      </w:tr>
    </w:tbl>
    <w:p w:rsidR="00030779" w:rsidRDefault="00030779">
      <w:pPr>
        <w:rPr>
          <w:sz w:val="2"/>
          <w:szCs w:val="2"/>
        </w:rPr>
        <w:sectPr w:rsidR="00030779">
          <w:type w:val="continuous"/>
          <w:pgSz w:w="11905" w:h="16837"/>
          <w:pgMar w:top="520" w:right="216" w:bottom="4758" w:left="826" w:header="0" w:footer="3" w:gutter="0"/>
          <w:cols w:space="720"/>
          <w:noEndnote/>
          <w:docGrid w:linePitch="360"/>
        </w:sectPr>
      </w:pPr>
    </w:p>
    <w:p w:rsidR="00030779" w:rsidRDefault="00030779">
      <w:pPr>
        <w:framePr w:w="11885" w:h="387" w:hRule="exact" w:wrap="notBeside" w:vAnchor="text" w:hAnchor="text" w:xAlign="center" w:y="1" w:anchorLock="1"/>
      </w:pPr>
    </w:p>
    <w:p w:rsidR="00030779" w:rsidRDefault="00901EA7">
      <w:pPr>
        <w:rPr>
          <w:sz w:val="2"/>
          <w:szCs w:val="2"/>
        </w:rPr>
        <w:sectPr w:rsidR="00030779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030779" w:rsidRDefault="00901EA7">
      <w:pPr>
        <w:pStyle w:val="1"/>
        <w:framePr w:h="143" w:wrap="around" w:vAnchor="text" w:hAnchor="margin" w:x="8548" w:y="6"/>
        <w:shd w:val="clear" w:color="auto" w:fill="auto"/>
        <w:spacing w:line="140" w:lineRule="exact"/>
        <w:ind w:left="100"/>
      </w:pPr>
      <w:proofErr w:type="spellStart"/>
      <w:r>
        <w:t>Ю.Г.Дивинец</w:t>
      </w:r>
      <w:proofErr w:type="spellEnd"/>
    </w:p>
    <w:p w:rsidR="00030779" w:rsidRDefault="00901EA7">
      <w:pPr>
        <w:pStyle w:val="1"/>
        <w:shd w:val="clear" w:color="auto" w:fill="auto"/>
        <w:spacing w:line="140" w:lineRule="exact"/>
      </w:pPr>
      <w:r>
        <w:lastRenderedPageBreak/>
        <w:t xml:space="preserve">Начальник </w:t>
      </w:r>
      <w:proofErr w:type="spellStart"/>
      <w:r>
        <w:t>ОСТиМП</w:t>
      </w:r>
      <w:proofErr w:type="spellEnd"/>
    </w:p>
    <w:sectPr w:rsidR="00030779" w:rsidSect="00030779">
      <w:type w:val="continuous"/>
      <w:pgSz w:w="11905" w:h="16837"/>
      <w:pgMar w:top="520" w:right="9418" w:bottom="4758" w:left="86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EA7" w:rsidRDefault="00901EA7" w:rsidP="00030779">
      <w:r>
        <w:separator/>
      </w:r>
    </w:p>
  </w:endnote>
  <w:endnote w:type="continuationSeparator" w:id="0">
    <w:p w:rsidR="00901EA7" w:rsidRDefault="00901EA7" w:rsidP="000307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EA7" w:rsidRDefault="00901EA7"/>
  </w:footnote>
  <w:footnote w:type="continuationSeparator" w:id="0">
    <w:p w:rsidR="00901EA7" w:rsidRDefault="00901EA7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030779"/>
    <w:rsid w:val="00030779"/>
    <w:rsid w:val="00901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3077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30779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0307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">
    <w:name w:val="Основной текст (3)_"/>
    <w:basedOn w:val="a0"/>
    <w:link w:val="30"/>
    <w:rsid w:val="000307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2">
    <w:name w:val="Основной текст (2)_"/>
    <w:basedOn w:val="a0"/>
    <w:link w:val="20"/>
    <w:rsid w:val="000307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5">
    <w:name w:val="Основной текст + Полужирный"/>
    <w:basedOn w:val="a4"/>
    <w:rsid w:val="00030779"/>
    <w:rPr>
      <w:b/>
      <w:bCs/>
      <w:spacing w:val="0"/>
    </w:rPr>
  </w:style>
  <w:style w:type="character" w:customStyle="1" w:styleId="4">
    <w:name w:val="Основной текст (4)_"/>
    <w:basedOn w:val="a0"/>
    <w:link w:val="40"/>
    <w:rsid w:val="000307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7"/>
      <w:szCs w:val="27"/>
    </w:rPr>
  </w:style>
  <w:style w:type="character" w:customStyle="1" w:styleId="41">
    <w:name w:val="Основной текст (4)"/>
    <w:basedOn w:val="4"/>
    <w:rsid w:val="00030779"/>
  </w:style>
  <w:style w:type="paragraph" w:customStyle="1" w:styleId="1">
    <w:name w:val="Основной текст1"/>
    <w:basedOn w:val="a"/>
    <w:link w:val="a4"/>
    <w:rsid w:val="0003077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03077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4"/>
      <w:szCs w:val="14"/>
    </w:rPr>
  </w:style>
  <w:style w:type="paragraph" w:customStyle="1" w:styleId="20">
    <w:name w:val="Основной текст (2)"/>
    <w:basedOn w:val="a"/>
    <w:link w:val="2"/>
    <w:rsid w:val="0003077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rsid w:val="0003077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20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1707</Characters>
  <Application>Microsoft Office Word</Application>
  <DocSecurity>0</DocSecurity>
  <Lines>14</Lines>
  <Paragraphs>4</Paragraphs>
  <ScaleCrop>false</ScaleCrop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2014-11-07T02:27:00Z</dcterms:created>
  <dcterms:modified xsi:type="dcterms:W3CDTF">2014-11-07T02:29:00Z</dcterms:modified>
</cp:coreProperties>
</file>